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021" w:rsidRPr="00415021" w:rsidRDefault="00415021" w:rsidP="0041502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415021">
        <w:rPr>
          <w:rFonts w:ascii="Times New Roman" w:hAnsi="Times New Roman" w:cs="Times New Roman"/>
          <w:sz w:val="24"/>
          <w:szCs w:val="24"/>
          <w:lang w:val="kk-KZ"/>
        </w:rPr>
        <w:t>ӘЛ-ФАРАБИ АТЫНДАҒЫ ҚАЗАҚ ҰЛТТЫҚ УНИВЕРСИТЕТІ</w:t>
      </w:r>
    </w:p>
    <w:p w:rsidR="00415021" w:rsidRPr="00415021" w:rsidRDefault="00415021" w:rsidP="0041502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5021" w:rsidRPr="00415021" w:rsidRDefault="00415021" w:rsidP="0041502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15021">
        <w:rPr>
          <w:rFonts w:ascii="Times New Roman" w:hAnsi="Times New Roman" w:cs="Times New Roman"/>
          <w:sz w:val="24"/>
          <w:szCs w:val="24"/>
          <w:lang w:val="kk-KZ"/>
        </w:rPr>
        <w:t>ФИЛОСОФИЯ ЖӘНЕ САЯСАТТАНУ ФАКУЛЬТЕТІ</w:t>
      </w:r>
    </w:p>
    <w:p w:rsidR="00415021" w:rsidRPr="00415021" w:rsidRDefault="00415021" w:rsidP="0041502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5021" w:rsidRPr="00415021" w:rsidRDefault="00415021" w:rsidP="0041502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15021">
        <w:rPr>
          <w:rFonts w:ascii="Times New Roman" w:hAnsi="Times New Roman" w:cs="Times New Roman"/>
          <w:sz w:val="24"/>
          <w:szCs w:val="24"/>
          <w:lang w:val="kk-KZ"/>
        </w:rPr>
        <w:t>ПЕДАГОГИКА ЖӘНЕ БІЛІМ БЕРУ МЕНЕДЖМЕНТІ КАФЕДРАСЫ</w:t>
      </w:r>
    </w:p>
    <w:p w:rsidR="00415021" w:rsidRPr="00415021" w:rsidRDefault="00415021" w:rsidP="00415021">
      <w:pPr>
        <w:rPr>
          <w:lang w:val="kk-KZ"/>
        </w:rPr>
      </w:pPr>
    </w:p>
    <w:p w:rsidR="00415021" w:rsidRPr="00415021" w:rsidRDefault="00415021" w:rsidP="00415021">
      <w:pPr>
        <w:rPr>
          <w:lang w:val="kk-KZ"/>
        </w:rPr>
      </w:pPr>
    </w:p>
    <w:p w:rsidR="00415021" w:rsidRPr="00415021" w:rsidRDefault="00415021" w:rsidP="00415021">
      <w:pPr>
        <w:rPr>
          <w:lang w:val="kk-KZ"/>
        </w:rPr>
      </w:pPr>
    </w:p>
    <w:p w:rsidR="00415021" w:rsidRPr="00415021" w:rsidRDefault="00415021" w:rsidP="00415021">
      <w:pPr>
        <w:rPr>
          <w:lang w:val="kk-KZ"/>
        </w:rPr>
      </w:pPr>
    </w:p>
    <w:p w:rsidR="00415021" w:rsidRPr="00415021" w:rsidRDefault="00415021" w:rsidP="00415021">
      <w:pPr>
        <w:rPr>
          <w:lang w:val="kk-KZ"/>
        </w:rPr>
      </w:pPr>
    </w:p>
    <w:p w:rsidR="00415021" w:rsidRPr="00415021" w:rsidRDefault="00415021" w:rsidP="00415021">
      <w:pPr>
        <w:rPr>
          <w:lang w:val="kk-KZ"/>
        </w:rPr>
      </w:pPr>
    </w:p>
    <w:p w:rsidR="00415021" w:rsidRPr="00415021" w:rsidRDefault="00415021" w:rsidP="00415021">
      <w:pPr>
        <w:rPr>
          <w:lang w:val="kk-KZ"/>
        </w:rPr>
      </w:pPr>
    </w:p>
    <w:p w:rsidR="00415021" w:rsidRPr="00415021" w:rsidRDefault="00415021" w:rsidP="00415021">
      <w:pPr>
        <w:rPr>
          <w:lang w:val="kk-KZ"/>
        </w:rPr>
      </w:pPr>
    </w:p>
    <w:p w:rsidR="00415021" w:rsidRPr="00415021" w:rsidRDefault="00415021" w:rsidP="00415021">
      <w:pPr>
        <w:rPr>
          <w:lang w:val="kk-KZ"/>
        </w:rPr>
      </w:pPr>
    </w:p>
    <w:p w:rsidR="00415021" w:rsidRPr="00415021" w:rsidRDefault="00415021" w:rsidP="00A5212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15021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415021">
        <w:rPr>
          <w:rFonts w:ascii="Times New Roman" w:hAnsi="Times New Roman" w:cs="Times New Roman"/>
          <w:b/>
          <w:sz w:val="24"/>
          <w:szCs w:val="24"/>
          <w:lang w:val="kk-KZ"/>
        </w:rPr>
        <w:t>ПЕДАГОГИКА» ПӘНІНЕН     СТУДЕНТТЕРДІҢ    ӨЗІНДІК ЖҰМЫСТАРЫН (СӨЖ)  ОРЫНДАУ  БОЙЫНША ӘДІСТЕМЕЛІК ҰСЫНЫСТАР</w:t>
      </w:r>
    </w:p>
    <w:p w:rsidR="00415021" w:rsidRPr="00415021" w:rsidRDefault="00415021" w:rsidP="00A5212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5021" w:rsidRPr="00415021" w:rsidRDefault="00415021" w:rsidP="00A5212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5021" w:rsidRPr="00415021" w:rsidRDefault="00415021" w:rsidP="00A5212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5021" w:rsidRPr="00415021" w:rsidRDefault="00415021" w:rsidP="00A5212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5021" w:rsidRPr="00415021" w:rsidRDefault="00415021" w:rsidP="00A5212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5021" w:rsidRPr="00415021" w:rsidRDefault="00415021" w:rsidP="00A5212A">
      <w:pPr>
        <w:jc w:val="center"/>
        <w:rPr>
          <w:rFonts w:ascii="Times New Roman" w:hAnsi="Times New Roman" w:cs="Times New Roman"/>
          <w:sz w:val="24"/>
          <w:szCs w:val="24"/>
        </w:rPr>
      </w:pPr>
      <w:r w:rsidRPr="00415021">
        <w:rPr>
          <w:rFonts w:ascii="Times New Roman" w:hAnsi="Times New Roman" w:cs="Times New Roman"/>
          <w:sz w:val="24"/>
          <w:szCs w:val="24"/>
          <w:lang w:val="kk-KZ"/>
        </w:rPr>
        <w:t xml:space="preserve">Кредит саны </w:t>
      </w:r>
      <w:r w:rsidR="00A5212A">
        <w:rPr>
          <w:rFonts w:ascii="Times New Roman" w:hAnsi="Times New Roman" w:cs="Times New Roman"/>
          <w:sz w:val="24"/>
          <w:szCs w:val="24"/>
        </w:rPr>
        <w:t>– 2</w:t>
      </w:r>
    </w:p>
    <w:p w:rsidR="00415021" w:rsidRPr="00415021" w:rsidRDefault="00415021" w:rsidP="00415021"/>
    <w:p w:rsidR="00415021" w:rsidRPr="00415021" w:rsidRDefault="00415021" w:rsidP="00415021"/>
    <w:p w:rsidR="00415021" w:rsidRPr="00415021" w:rsidRDefault="00415021" w:rsidP="00415021"/>
    <w:p w:rsidR="00415021" w:rsidRPr="00415021" w:rsidRDefault="00415021" w:rsidP="00415021"/>
    <w:p w:rsidR="00415021" w:rsidRPr="00415021" w:rsidRDefault="00415021" w:rsidP="00415021"/>
    <w:p w:rsidR="00415021" w:rsidRPr="00415021" w:rsidRDefault="00415021" w:rsidP="00415021"/>
    <w:p w:rsidR="00415021" w:rsidRPr="00415021" w:rsidRDefault="00415021" w:rsidP="00415021"/>
    <w:p w:rsidR="00415021" w:rsidRPr="00415021" w:rsidRDefault="00415021" w:rsidP="00415021">
      <w:pPr>
        <w:rPr>
          <w:lang w:val="kk-KZ"/>
        </w:rPr>
      </w:pPr>
    </w:p>
    <w:p w:rsidR="00415021" w:rsidRPr="00415021" w:rsidRDefault="00415021" w:rsidP="00415021">
      <w:pPr>
        <w:rPr>
          <w:lang w:val="kk-KZ"/>
        </w:rPr>
      </w:pPr>
    </w:p>
    <w:p w:rsidR="00415021" w:rsidRPr="00A5212A" w:rsidRDefault="00415021" w:rsidP="00A5212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5212A">
        <w:rPr>
          <w:rFonts w:ascii="Times New Roman" w:hAnsi="Times New Roman" w:cs="Times New Roman"/>
          <w:sz w:val="24"/>
          <w:szCs w:val="24"/>
          <w:lang w:val="kk-KZ"/>
        </w:rPr>
        <w:t>Алматы,</w:t>
      </w:r>
      <w:r w:rsidR="00A5212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5212A">
        <w:rPr>
          <w:rFonts w:ascii="Times New Roman" w:hAnsi="Times New Roman" w:cs="Times New Roman"/>
          <w:sz w:val="24"/>
          <w:szCs w:val="24"/>
          <w:lang w:val="kk-KZ"/>
        </w:rPr>
        <w:t>2018</w:t>
      </w:r>
    </w:p>
    <w:tbl>
      <w:tblPr>
        <w:tblStyle w:val="a3"/>
        <w:tblpPr w:leftFromText="180" w:rightFromText="180" w:vertAnchor="text" w:horzAnchor="margin" w:tblpY="128"/>
        <w:tblW w:w="9521" w:type="dxa"/>
        <w:tblLook w:val="04A0" w:firstRow="1" w:lastRow="0" w:firstColumn="1" w:lastColumn="0" w:noHBand="0" w:noVBand="1"/>
      </w:tblPr>
      <w:tblGrid>
        <w:gridCol w:w="3170"/>
        <w:gridCol w:w="3595"/>
        <w:gridCol w:w="2756"/>
      </w:tblGrid>
      <w:tr w:rsidR="00A5212A" w:rsidRPr="00A5212A" w:rsidTr="00A5212A">
        <w:tc>
          <w:tcPr>
            <w:tcW w:w="3170" w:type="dxa"/>
          </w:tcPr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21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Тапсырмалар</w:t>
            </w:r>
          </w:p>
        </w:tc>
        <w:tc>
          <w:tcPr>
            <w:tcW w:w="3595" w:type="dxa"/>
          </w:tcPr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21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Тапсырмалардың мазмұны және әдістемелік ұсыныстар</w:t>
            </w:r>
          </w:p>
        </w:tc>
        <w:tc>
          <w:tcPr>
            <w:tcW w:w="2756" w:type="dxa"/>
          </w:tcPr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21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Әдебиеттер </w:t>
            </w:r>
          </w:p>
        </w:tc>
      </w:tr>
      <w:tr w:rsidR="00A5212A" w:rsidRPr="00A5212A" w:rsidTr="00A5212A">
        <w:tc>
          <w:tcPr>
            <w:tcW w:w="3170" w:type="dxa"/>
          </w:tcPr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21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СӨЖ </w:t>
            </w:r>
            <w:r w:rsidRPr="00A5212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A521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</w:p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41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1.</w:t>
            </w:r>
            <w:r w:rsidRPr="00637813">
              <w:rPr>
                <w:rFonts w:ascii="Times New Roman" w:hAnsi="Times New Roman" w:cs="Times New Roman"/>
                <w:lang w:val="kk-KZ"/>
              </w:rPr>
              <w:t xml:space="preserve">Педагогикалық оқулықтарға сараптама жасау (әр жылдары шыққан  оқулықтар, монографиялар, мақалаларды  алып салыстырмалы талдау жасау). </w:t>
            </w:r>
          </w:p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21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Өткізу формасы:</w:t>
            </w:r>
            <w:r w:rsidRPr="00637813">
              <w:rPr>
                <w:rFonts w:ascii="Times New Roman" w:hAnsi="Times New Roman" w:cs="Times New Roman"/>
                <w:lang w:val="kk-KZ"/>
              </w:rPr>
              <w:t xml:space="preserve"> Кесте түрінде.</w:t>
            </w:r>
            <w:r w:rsidRPr="00A521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95" w:type="dxa"/>
          </w:tcPr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Студенттер    аталған ұғымға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оқулықта </w:t>
            </w:r>
            <w:r w:rsidRPr="00A5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берілген анықтамаларды жазып анықтамалық құрастырады.  </w:t>
            </w:r>
          </w:p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56" w:type="dxa"/>
          </w:tcPr>
          <w:p w:rsidR="00A5212A" w:rsidRPr="00A5212A" w:rsidRDefault="00A5212A" w:rsidP="00A5212A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Молдасан Қ.Ш., Бектурганова Ж.М.,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Педагогика: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Оқу құралы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.-Алматы: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Қазақ университеті,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2018. – </w:t>
            </w:r>
            <w:r w:rsidRPr="00D21BB9">
              <w:rPr>
                <w:rFonts w:ascii="Times New Roman" w:hAnsi="Times New Roman"/>
                <w:sz w:val="24"/>
                <w:szCs w:val="24"/>
                <w:lang w:val="kk-KZ"/>
              </w:rPr>
              <w:t>380</w:t>
            </w:r>
            <w:r w:rsidRPr="00AA499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бет.</w:t>
            </w:r>
          </w:p>
        </w:tc>
      </w:tr>
      <w:tr w:rsidR="00A5212A" w:rsidRPr="00A5212A" w:rsidTr="00A5212A">
        <w:trPr>
          <w:trHeight w:val="2877"/>
        </w:trPr>
        <w:tc>
          <w:tcPr>
            <w:tcW w:w="3170" w:type="dxa"/>
          </w:tcPr>
          <w:p w:rsidR="00A5212A" w:rsidRPr="008F3AAA" w:rsidRDefault="00A5212A" w:rsidP="00A5212A">
            <w:pPr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B560E0">
              <w:rPr>
                <w:rFonts w:ascii="Times New Roman" w:hAnsi="Times New Roman" w:cs="Times New Roman"/>
                <w:b/>
                <w:lang w:val="kk-KZ"/>
              </w:rPr>
              <w:t>СӨЖ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2. </w:t>
            </w:r>
            <w:r w:rsidRPr="008F3AAA">
              <w:rPr>
                <w:rFonts w:ascii="Times New Roman" w:hAnsi="Times New Roman" w:cs="Times New Roman"/>
                <w:color w:val="000000" w:themeColor="text1"/>
                <w:lang w:val="kk-KZ"/>
              </w:rPr>
              <w:t>1) Қарым-қатынас –тұлғаны тәрбиелеу құралы.</w:t>
            </w:r>
          </w:p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F3AAA">
              <w:rPr>
                <w:rFonts w:ascii="Times New Roman" w:hAnsi="Times New Roman" w:cs="Times New Roman"/>
                <w:color w:val="000000" w:themeColor="text1"/>
                <w:lang w:val="kk-KZ"/>
              </w:rPr>
              <w:t>2)Еңбек- тұлғаны тәрбиелеу құралы.3)  Жан-жақты үйлесімді дамыған тұлға-тәрбиенің жалпы мақсаты.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Презентация.</w:t>
            </w:r>
          </w:p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1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Өткізу формасы:  </w:t>
            </w:r>
            <w:r w:rsidRPr="00A5212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презентациялық қорғау</w:t>
            </w:r>
            <w:r w:rsidRPr="00A5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95" w:type="dxa"/>
          </w:tcPr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1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5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Аталған тақырыпқа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сай </w:t>
            </w:r>
            <w:r w:rsidRPr="00A5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жоспарын  жасайды және өткізу алгоритмін құрастырады </w:t>
            </w:r>
          </w:p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56" w:type="dxa"/>
          </w:tcPr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212A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A5212A">
              <w:rPr>
                <w:rFonts w:ascii="Times New Roman" w:hAnsi="Times New Roman" w:cs="Times New Roman"/>
                <w:sz w:val="24"/>
                <w:szCs w:val="24"/>
              </w:rPr>
              <w:t xml:space="preserve"> Г.А., </w:t>
            </w:r>
            <w:proofErr w:type="spellStart"/>
            <w:r w:rsidRPr="00A5212A">
              <w:rPr>
                <w:rFonts w:ascii="Times New Roman" w:hAnsi="Times New Roman" w:cs="Times New Roman"/>
                <w:sz w:val="24"/>
                <w:szCs w:val="24"/>
              </w:rPr>
              <w:t>Абдрахманова</w:t>
            </w:r>
            <w:proofErr w:type="spellEnd"/>
            <w:r w:rsidRPr="00A5212A">
              <w:rPr>
                <w:rFonts w:ascii="Times New Roman" w:hAnsi="Times New Roman" w:cs="Times New Roman"/>
                <w:sz w:val="24"/>
                <w:szCs w:val="24"/>
              </w:rPr>
              <w:t xml:space="preserve"> А.М., Афанасенко Л.Д. Элективные интегрированные курсы в профильной школе по программе нравственно-духовного образования «Самопознание». Методическое пособие для учителей самопознания/ Алматы, ННПООЦ «</w:t>
            </w:r>
            <w:proofErr w:type="spellStart"/>
            <w:r w:rsidRPr="00A5212A">
              <w:rPr>
                <w:rFonts w:ascii="Times New Roman" w:hAnsi="Times New Roman" w:cs="Times New Roman"/>
                <w:sz w:val="24"/>
                <w:szCs w:val="24"/>
              </w:rPr>
              <w:t>Бөбек</w:t>
            </w:r>
            <w:proofErr w:type="spellEnd"/>
            <w:r w:rsidRPr="00A5212A">
              <w:rPr>
                <w:rFonts w:ascii="Times New Roman" w:hAnsi="Times New Roman" w:cs="Times New Roman"/>
                <w:sz w:val="24"/>
                <w:szCs w:val="24"/>
              </w:rPr>
              <w:t>», 2014.</w:t>
            </w:r>
          </w:p>
        </w:tc>
      </w:tr>
      <w:tr w:rsidR="00A5212A" w:rsidRPr="00A5212A" w:rsidTr="00A5212A">
        <w:tc>
          <w:tcPr>
            <w:tcW w:w="3170" w:type="dxa"/>
          </w:tcPr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A521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ӨЖ 3.</w:t>
            </w:r>
            <w:r w:rsidRPr="00A5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37813">
              <w:rPr>
                <w:rFonts w:ascii="Times New Roman" w:hAnsi="Times New Roman" w:cs="Times New Roman"/>
                <w:lang w:val="kk-KZ"/>
              </w:rPr>
              <w:t>«Педагогикалық шеберлік шыңына жету жолдары» тақырыбына  педагог</w:t>
            </w:r>
            <w:r>
              <w:rPr>
                <w:rFonts w:ascii="Times New Roman" w:hAnsi="Times New Roman" w:cs="Times New Roman"/>
                <w:lang w:val="kk-KZ"/>
              </w:rPr>
              <w:t>икалық-психологиялық нұсқаулық</w:t>
            </w:r>
            <w:r w:rsidRPr="00637813">
              <w:rPr>
                <w:rFonts w:ascii="Times New Roman" w:hAnsi="Times New Roman" w:cs="Times New Roman"/>
                <w:lang w:val="kk-KZ"/>
              </w:rPr>
              <w:t xml:space="preserve"> құрасты</w:t>
            </w:r>
            <w:r>
              <w:rPr>
                <w:rFonts w:ascii="Times New Roman" w:hAnsi="Times New Roman" w:cs="Times New Roman"/>
                <w:lang w:val="kk-KZ"/>
              </w:rPr>
              <w:t>рыңыз,презентация.</w:t>
            </w:r>
          </w:p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1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Өткізу формасы: </w:t>
            </w:r>
            <w:r w:rsidRPr="00A5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  <w:r w:rsidRPr="00A521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5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жасау,   реферат дайындау.</w:t>
            </w:r>
          </w:p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95" w:type="dxa"/>
          </w:tcPr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Рефератқа қойылатын талаптар сақталуы   тиіс.</w:t>
            </w:r>
          </w:p>
        </w:tc>
        <w:tc>
          <w:tcPr>
            <w:tcW w:w="2756" w:type="dxa"/>
          </w:tcPr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Минюрова С.А. Психология самопознания и саморазвития.Учебник Урал.гос.пед ун-т.-Екатеринбург.2013.-316 с </w:t>
            </w:r>
          </w:p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5212A" w:rsidRPr="00A5212A" w:rsidTr="00A5212A">
        <w:trPr>
          <w:trHeight w:val="1266"/>
        </w:trPr>
        <w:tc>
          <w:tcPr>
            <w:tcW w:w="3170" w:type="dxa"/>
          </w:tcPr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A521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ӨЖ4.</w:t>
            </w:r>
            <w:r w:rsidRPr="00A5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8F3AAA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Оқушылардың үлгермеушілігінің себептері. Оқушылардың оқуда үлгермеушілігін болдырмаудың жолдары.Презентациялық жұмысты қорғау.</w:t>
            </w:r>
          </w:p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21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Өткізу формасы:</w:t>
            </w:r>
            <w:r w:rsidRPr="00A5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8F3AAA">
              <w:rPr>
                <w:rFonts w:ascii="Times New Roman" w:hAnsi="Times New Roman" w:cs="Times New Roman"/>
                <w:color w:val="000000" w:themeColor="text1"/>
                <w:lang w:val="kk-KZ"/>
              </w:rPr>
              <w:t>Презентациялық жұмысты қорғау.</w:t>
            </w:r>
          </w:p>
        </w:tc>
        <w:tc>
          <w:tcPr>
            <w:tcW w:w="3595" w:type="dxa"/>
          </w:tcPr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Өзінің тұлғалық дамуын кесте түрінде көрсетіп қорғайды </w:t>
            </w:r>
          </w:p>
        </w:tc>
        <w:tc>
          <w:tcPr>
            <w:tcW w:w="2756" w:type="dxa"/>
          </w:tcPr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12A">
              <w:rPr>
                <w:rFonts w:ascii="Times New Roman" w:hAnsi="Times New Roman" w:cs="Times New Roman"/>
                <w:sz w:val="24"/>
                <w:szCs w:val="24"/>
              </w:rPr>
              <w:t xml:space="preserve">Истинные лидеры в истории человечества (духовно-нравственный аспект </w:t>
            </w:r>
            <w:proofErr w:type="gramStart"/>
            <w:r w:rsidRPr="00A5212A">
              <w:rPr>
                <w:rFonts w:ascii="Times New Roman" w:hAnsi="Times New Roman" w:cs="Times New Roman"/>
                <w:sz w:val="24"/>
                <w:szCs w:val="24"/>
              </w:rPr>
              <w:t>лидерства)/</w:t>
            </w:r>
            <w:proofErr w:type="gramEnd"/>
            <w:r w:rsidRPr="00A5212A">
              <w:rPr>
                <w:rFonts w:ascii="Times New Roman" w:hAnsi="Times New Roman" w:cs="Times New Roman"/>
                <w:sz w:val="24"/>
                <w:szCs w:val="24"/>
              </w:rPr>
              <w:t xml:space="preserve">  Алматы, ННПООЦ «</w:t>
            </w:r>
            <w:proofErr w:type="spellStart"/>
            <w:r w:rsidRPr="00A5212A">
              <w:rPr>
                <w:rFonts w:ascii="Times New Roman" w:hAnsi="Times New Roman" w:cs="Times New Roman"/>
                <w:sz w:val="24"/>
                <w:szCs w:val="24"/>
              </w:rPr>
              <w:t>Бөбек</w:t>
            </w:r>
            <w:proofErr w:type="spellEnd"/>
            <w:r w:rsidRPr="00A5212A">
              <w:rPr>
                <w:rFonts w:ascii="Times New Roman" w:hAnsi="Times New Roman" w:cs="Times New Roman"/>
                <w:sz w:val="24"/>
                <w:szCs w:val="24"/>
              </w:rPr>
              <w:t>», 2013</w:t>
            </w:r>
          </w:p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212A" w:rsidRPr="00A5212A" w:rsidTr="00A5212A">
        <w:trPr>
          <w:trHeight w:val="1915"/>
        </w:trPr>
        <w:tc>
          <w:tcPr>
            <w:tcW w:w="3170" w:type="dxa"/>
          </w:tcPr>
          <w:p w:rsidR="00A5212A" w:rsidRPr="00FD7F5E" w:rsidRDefault="00A5212A" w:rsidP="00A5212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521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5.</w:t>
            </w:r>
            <w:r w:rsidRPr="00A5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FD7F5E">
              <w:rPr>
                <w:rFonts w:ascii="Times New Roman" w:hAnsi="Times New Roman" w:cs="Times New Roman"/>
                <w:lang w:val="kk-KZ"/>
              </w:rPr>
              <w:t>1)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FD7F5E">
              <w:rPr>
                <w:rFonts w:ascii="Times New Roman" w:hAnsi="Times New Roman" w:cs="Times New Roman"/>
                <w:lang w:val="kk-KZ"/>
              </w:rPr>
              <w:t>«Тәр</w:t>
            </w:r>
            <w:r>
              <w:rPr>
                <w:rFonts w:ascii="Times New Roman" w:hAnsi="Times New Roman" w:cs="Times New Roman"/>
                <w:lang w:val="kk-KZ"/>
              </w:rPr>
              <w:t xml:space="preserve">биенің түрлері» тақырыбына презентация </w:t>
            </w:r>
            <w:r w:rsidRPr="00FD7F5E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A5212A" w:rsidRPr="00FD7F5E" w:rsidRDefault="00A5212A" w:rsidP="00A5212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D7F5E">
              <w:rPr>
                <w:rFonts w:ascii="Times New Roman" w:hAnsi="Times New Roman" w:cs="Times New Roman"/>
                <w:lang w:val="kk-KZ"/>
              </w:rPr>
              <w:t xml:space="preserve">2) Отбасының тұлға </w:t>
            </w:r>
            <w:r>
              <w:rPr>
                <w:rFonts w:ascii="Times New Roman" w:hAnsi="Times New Roman" w:cs="Times New Roman"/>
                <w:lang w:val="kk-KZ"/>
              </w:rPr>
              <w:t>қалыптастыру</w:t>
            </w:r>
            <w:r w:rsidRPr="00FD7F5E">
              <w:rPr>
                <w:rFonts w:ascii="Times New Roman" w:hAnsi="Times New Roman" w:cs="Times New Roman"/>
                <w:lang w:val="kk-KZ"/>
              </w:rPr>
              <w:t>дағы орны.</w:t>
            </w:r>
          </w:p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7F5E">
              <w:rPr>
                <w:rFonts w:ascii="Times New Roman" w:hAnsi="Times New Roman" w:cs="Times New Roman"/>
                <w:lang w:val="kk-KZ"/>
              </w:rPr>
              <w:t>3) Отбасы, мектеп және социумның өзара әрекеті. Презентация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21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Өткізу формасы: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слайд.</w:t>
            </w:r>
          </w:p>
        </w:tc>
        <w:tc>
          <w:tcPr>
            <w:tcW w:w="3595" w:type="dxa"/>
          </w:tcPr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Аталған еңбекті оқып, әр таруы бойынша өзіндік талдау жасайды,  кейбір ой тұжырымдарды жазып алады. </w:t>
            </w:r>
          </w:p>
        </w:tc>
        <w:tc>
          <w:tcPr>
            <w:tcW w:w="2756" w:type="dxa"/>
          </w:tcPr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Николай Бердяев. </w:t>
            </w:r>
            <w:proofErr w:type="spellStart"/>
            <w:r w:rsidRPr="00A5212A">
              <w:rPr>
                <w:rFonts w:ascii="Times New Roman" w:hAnsi="Times New Roman" w:cs="Times New Roman"/>
                <w:bCs/>
                <w:sz w:val="24"/>
                <w:szCs w:val="24"/>
              </w:rPr>
              <w:t>Өзін-өзі</w:t>
            </w:r>
            <w:proofErr w:type="spellEnd"/>
            <w:r w:rsidRPr="00A52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5212A">
              <w:rPr>
                <w:rFonts w:ascii="Times New Roman" w:hAnsi="Times New Roman" w:cs="Times New Roman"/>
                <w:bCs/>
                <w:sz w:val="24"/>
                <w:szCs w:val="24"/>
              </w:rPr>
              <w:t>тану</w:t>
            </w:r>
            <w:proofErr w:type="spellEnd"/>
            <w:r w:rsidRPr="00A52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A5212A">
              <w:rPr>
                <w:rFonts w:ascii="Times New Roman" w:hAnsi="Times New Roman" w:cs="Times New Roman"/>
                <w:bCs/>
                <w:sz w:val="24"/>
                <w:szCs w:val="24"/>
              </w:rPr>
              <w:t>Аударғандар</w:t>
            </w:r>
            <w:proofErr w:type="spellEnd"/>
            <w:r w:rsidRPr="00A52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С.Е. </w:t>
            </w:r>
            <w:proofErr w:type="spellStart"/>
            <w:r w:rsidRPr="00A5212A">
              <w:rPr>
                <w:rFonts w:ascii="Times New Roman" w:hAnsi="Times New Roman" w:cs="Times New Roman"/>
                <w:bCs/>
                <w:sz w:val="24"/>
                <w:szCs w:val="24"/>
              </w:rPr>
              <w:t>Нұрмұратов</w:t>
            </w:r>
            <w:proofErr w:type="spellEnd"/>
            <w:r w:rsidRPr="00A52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Қ. </w:t>
            </w:r>
            <w:proofErr w:type="spellStart"/>
            <w:proofErr w:type="gramStart"/>
            <w:r w:rsidRPr="00A5212A">
              <w:rPr>
                <w:rFonts w:ascii="Times New Roman" w:hAnsi="Times New Roman" w:cs="Times New Roman"/>
                <w:bCs/>
                <w:sz w:val="24"/>
                <w:szCs w:val="24"/>
              </w:rPr>
              <w:t>Затов,Ж</w:t>
            </w:r>
            <w:proofErr w:type="spellEnd"/>
            <w:r w:rsidRPr="00A5212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A52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5212A">
              <w:rPr>
                <w:rFonts w:ascii="Times New Roman" w:hAnsi="Times New Roman" w:cs="Times New Roman"/>
                <w:bCs/>
                <w:sz w:val="24"/>
                <w:szCs w:val="24"/>
              </w:rPr>
              <w:t>Мүтәліпов</w:t>
            </w:r>
            <w:proofErr w:type="spellEnd"/>
            <w:r w:rsidRPr="00A52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Б.М. </w:t>
            </w:r>
            <w:proofErr w:type="spellStart"/>
            <w:r w:rsidRPr="00A5212A">
              <w:rPr>
                <w:rFonts w:ascii="Times New Roman" w:hAnsi="Times New Roman" w:cs="Times New Roman"/>
                <w:bCs/>
                <w:sz w:val="24"/>
                <w:szCs w:val="24"/>
              </w:rPr>
              <w:t>Сатершинов</w:t>
            </w:r>
            <w:proofErr w:type="spellEnd"/>
            <w:r w:rsidRPr="00A52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 </w:t>
            </w:r>
          </w:p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5212A" w:rsidRPr="00A5212A" w:rsidTr="00A5212A">
        <w:tc>
          <w:tcPr>
            <w:tcW w:w="3170" w:type="dxa"/>
          </w:tcPr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1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6.</w:t>
            </w:r>
            <w:r w:rsidRPr="00A5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D677F">
              <w:rPr>
                <w:rFonts w:ascii="Times New Roman" w:hAnsi="Times New Roman" w:cs="Times New Roman"/>
                <w:lang w:val="kk-KZ"/>
              </w:rPr>
              <w:t>Бір пәннің сабақ жоспарын құрып, қорғау</w:t>
            </w:r>
          </w:p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21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Өткізу формасы:</w:t>
            </w:r>
            <w:r w:rsidRPr="00A5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презентация түрінде қорғау</w:t>
            </w:r>
          </w:p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95" w:type="dxa"/>
          </w:tcPr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56" w:type="dxa"/>
          </w:tcPr>
          <w:p w:rsidR="00A5212A" w:rsidRPr="002736F4" w:rsidRDefault="00A5212A" w:rsidP="00A5212A">
            <w:pPr>
              <w:pStyle w:val="a4"/>
              <w:rPr>
                <w:rFonts w:ascii="Times New Roman" w:hAnsi="Times New Roman" w:cs="Times New Roman"/>
                <w:noProof/>
                <w:spacing w:val="-23"/>
                <w:sz w:val="24"/>
                <w:szCs w:val="24"/>
                <w:lang w:val="kk-KZ"/>
              </w:rPr>
            </w:pP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Ахметова Г.К., Исаева З.А., Әлқожаева Н.С.Педагогика: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Оқулық.-Алматы: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Қазақ университеті, 2006</w:t>
            </w:r>
          </w:p>
          <w:p w:rsidR="00A5212A" w:rsidRPr="002736F4" w:rsidRDefault="00A5212A" w:rsidP="00A5212A">
            <w:pPr>
              <w:pStyle w:val="a4"/>
              <w:rPr>
                <w:rFonts w:ascii="Times New Roman" w:hAnsi="Times New Roman" w:cs="Times New Roman"/>
                <w:noProof/>
                <w:spacing w:val="-23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4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.Әлқожаева Н.С. П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едагогика (оқу құралы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)-Алматы, 20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16.</w:t>
            </w:r>
          </w:p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212A" w:rsidRPr="00A5212A" w:rsidTr="00A5212A">
        <w:tc>
          <w:tcPr>
            <w:tcW w:w="3170" w:type="dxa"/>
          </w:tcPr>
          <w:p w:rsidR="00A5212A" w:rsidRDefault="00A5212A" w:rsidP="00A521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1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СӨЖ 7.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2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зерттеу әдістерін кесте түрінде талдаңыз.</w:t>
            </w:r>
          </w:p>
        </w:tc>
        <w:tc>
          <w:tcPr>
            <w:tcW w:w="3595" w:type="dxa"/>
          </w:tcPr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 өзі бағалау тұрғысынан өзі өзіне есеп береді </w:t>
            </w:r>
          </w:p>
        </w:tc>
        <w:tc>
          <w:tcPr>
            <w:tcW w:w="2756" w:type="dxa"/>
          </w:tcPr>
          <w:p w:rsidR="00A5212A" w:rsidRPr="002736F4" w:rsidRDefault="00A5212A" w:rsidP="00A5212A">
            <w:pPr>
              <w:pStyle w:val="a4"/>
              <w:rPr>
                <w:rFonts w:ascii="Times New Roman" w:hAnsi="Times New Roman" w:cs="Times New Roman"/>
                <w:noProof/>
                <w:spacing w:val="-23"/>
                <w:sz w:val="24"/>
                <w:szCs w:val="24"/>
                <w:lang w:val="kk-KZ"/>
              </w:rPr>
            </w:pPr>
            <w:r w:rsidRPr="00A5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Ахметова Г.К., Исаева З.А., Әлқожаева Н.С.Педагогика: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Оқулық.-Алматы: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Қазақ университеті, 2006</w:t>
            </w:r>
          </w:p>
          <w:p w:rsidR="00A5212A" w:rsidRPr="002736F4" w:rsidRDefault="00A5212A" w:rsidP="00A5212A">
            <w:pPr>
              <w:pStyle w:val="a4"/>
              <w:rPr>
                <w:rFonts w:ascii="Times New Roman" w:hAnsi="Times New Roman" w:cs="Times New Roman"/>
                <w:noProof/>
                <w:spacing w:val="-23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4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.Әлқожаева Н.С. П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едагогика (оқу құралы</w:t>
            </w:r>
            <w:r w:rsidRPr="002736F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)-Алматы, 20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16.</w:t>
            </w:r>
          </w:p>
          <w:p w:rsidR="00A5212A" w:rsidRPr="00A5212A" w:rsidRDefault="00A5212A" w:rsidP="00A5212A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415021" w:rsidRPr="00415021" w:rsidRDefault="00415021" w:rsidP="00415021">
      <w:pPr>
        <w:rPr>
          <w:lang w:val="kk-KZ"/>
        </w:rPr>
      </w:pPr>
    </w:p>
    <w:p w:rsidR="00415021" w:rsidRPr="00415021" w:rsidRDefault="00415021" w:rsidP="00415021">
      <w:pPr>
        <w:rPr>
          <w:lang w:val="kk-KZ"/>
        </w:rPr>
      </w:pPr>
    </w:p>
    <w:p w:rsidR="00415021" w:rsidRPr="00415021" w:rsidRDefault="00415021" w:rsidP="00415021">
      <w:pPr>
        <w:rPr>
          <w:lang w:val="kk-KZ"/>
        </w:rPr>
      </w:pPr>
    </w:p>
    <w:p w:rsidR="00415021" w:rsidRPr="00415021" w:rsidRDefault="00415021" w:rsidP="00415021">
      <w:pPr>
        <w:rPr>
          <w:lang w:val="kk-KZ"/>
        </w:rPr>
      </w:pPr>
    </w:p>
    <w:p w:rsidR="00415021" w:rsidRPr="00415021" w:rsidRDefault="00415021" w:rsidP="00415021">
      <w:pPr>
        <w:rPr>
          <w:b/>
          <w:lang w:val="kk-KZ"/>
        </w:rPr>
      </w:pPr>
    </w:p>
    <w:p w:rsidR="00415021" w:rsidRPr="00415021" w:rsidRDefault="00415021" w:rsidP="00415021">
      <w:pPr>
        <w:rPr>
          <w:lang w:val="kk-KZ"/>
        </w:rPr>
      </w:pPr>
    </w:p>
    <w:p w:rsidR="00415021" w:rsidRPr="00415021" w:rsidRDefault="00415021" w:rsidP="00415021">
      <w:pPr>
        <w:rPr>
          <w:lang w:val="kk-KZ"/>
        </w:rPr>
      </w:pPr>
    </w:p>
    <w:p w:rsidR="00415021" w:rsidRPr="00415021" w:rsidRDefault="00415021" w:rsidP="00415021">
      <w:pPr>
        <w:rPr>
          <w:lang w:val="kk-KZ"/>
        </w:rPr>
      </w:pPr>
    </w:p>
    <w:p w:rsidR="00546011" w:rsidRPr="00415021" w:rsidRDefault="00546011">
      <w:pPr>
        <w:rPr>
          <w:lang w:val="kk-KZ"/>
        </w:rPr>
      </w:pPr>
    </w:p>
    <w:sectPr w:rsidR="00546011" w:rsidRPr="00415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33071"/>
    <w:multiLevelType w:val="hybridMultilevel"/>
    <w:tmpl w:val="3E6C3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7AC"/>
    <w:rsid w:val="00415021"/>
    <w:rsid w:val="00546011"/>
    <w:rsid w:val="006B1F0B"/>
    <w:rsid w:val="00A077AC"/>
    <w:rsid w:val="00A5212A"/>
    <w:rsid w:val="00B9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1919D-D638-46D4-BCAB-60407258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5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5212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Башенова Баян</cp:lastModifiedBy>
  <cp:revision>2</cp:revision>
  <dcterms:created xsi:type="dcterms:W3CDTF">2019-03-29T03:36:00Z</dcterms:created>
  <dcterms:modified xsi:type="dcterms:W3CDTF">2019-03-29T03:36:00Z</dcterms:modified>
</cp:coreProperties>
</file>